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047B" w14:textId="77777777" w:rsidR="0088049E" w:rsidRPr="00692C48" w:rsidRDefault="0088049E" w:rsidP="0088049E">
      <w:pPr>
        <w:shd w:val="clear" w:color="auto" w:fill="FFFFFF"/>
        <w:spacing w:line="480" w:lineRule="atLeast"/>
        <w:outlineLvl w:val="2"/>
        <w:rPr>
          <w:rFonts w:ascii="Arial" w:eastAsia="Times New Roman" w:hAnsi="Arial" w:cs="Arial"/>
          <w:b/>
          <w:sz w:val="27"/>
          <w:szCs w:val="27"/>
        </w:rPr>
      </w:pPr>
      <w:r w:rsidRPr="00692C48">
        <w:rPr>
          <w:rFonts w:ascii="Arial" w:eastAsia="Times New Roman" w:hAnsi="Arial" w:cs="Arial"/>
          <w:b/>
          <w:sz w:val="27"/>
          <w:szCs w:val="27"/>
        </w:rPr>
        <w:t>Positive Placement and RPSGT Exam Pass Rates</w:t>
      </w:r>
    </w:p>
    <w:p w14:paraId="6C99AC30" w14:textId="77777777" w:rsidR="0088049E" w:rsidRPr="00692C48" w:rsidRDefault="0088049E" w:rsidP="0088049E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</w:p>
    <w:p w14:paraId="5E6F8E8B" w14:textId="77777777" w:rsidR="0088049E" w:rsidRPr="00692C48" w:rsidRDefault="0088049E" w:rsidP="0088049E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  <w:r w:rsidRPr="00692C48">
        <w:rPr>
          <w:rFonts w:ascii="Arial" w:eastAsia="Times New Roman" w:hAnsi="Arial" w:cs="Arial"/>
          <w:sz w:val="30"/>
          <w:szCs w:val="30"/>
        </w:rPr>
        <w:t xml:space="preserve">Student success is one of the primary objectives of the Polysomnographic Technology program at </w:t>
      </w:r>
      <w:r w:rsidR="00692C48" w:rsidRPr="00692C48">
        <w:rPr>
          <w:rFonts w:ascii="Arial" w:eastAsia="Times New Roman" w:hAnsi="Arial" w:cs="Arial"/>
          <w:sz w:val="30"/>
          <w:szCs w:val="30"/>
        </w:rPr>
        <w:t>Southern University at Shreveport</w:t>
      </w:r>
      <w:r w:rsidRPr="00692C48">
        <w:rPr>
          <w:rFonts w:ascii="Arial" w:eastAsia="Times New Roman" w:hAnsi="Arial" w:cs="Arial"/>
          <w:sz w:val="30"/>
          <w:szCs w:val="30"/>
        </w:rPr>
        <w:t>. Positive placement and Registered Polysomnographic Technologist (RPSGT) exam pass rate are two of the ways we measure student success. Positive placement means that the graduate is employed full or part-time in the field of polysomnography; and/or continuing his/her education; and/or serving in the military.  </w:t>
      </w:r>
    </w:p>
    <w:p w14:paraId="78BC53EB" w14:textId="77777777" w:rsidR="0088049E" w:rsidRPr="00692C48" w:rsidRDefault="0088049E" w:rsidP="0088049E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  <w:r w:rsidRPr="00692C48">
        <w:rPr>
          <w:rFonts w:ascii="Arial" w:eastAsia="Times New Roman" w:hAnsi="Arial" w:cs="Arial"/>
          <w:sz w:val="30"/>
          <w:szCs w:val="30"/>
        </w:rPr>
        <w:t> </w:t>
      </w:r>
    </w:p>
    <w:p w14:paraId="6BEC4E03" w14:textId="77777777" w:rsidR="0088049E" w:rsidRPr="00692C48" w:rsidRDefault="0088049E" w:rsidP="0088049E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  <w:r w:rsidRPr="00692C48">
        <w:rPr>
          <w:rFonts w:ascii="Arial" w:eastAsia="Times New Roman" w:hAnsi="Arial" w:cs="Arial"/>
          <w:b/>
          <w:bCs/>
          <w:sz w:val="30"/>
          <w:szCs w:val="30"/>
        </w:rPr>
        <w:t xml:space="preserve">Positive placement for the last </w:t>
      </w:r>
      <w:r w:rsidR="00692C48" w:rsidRPr="00692C48">
        <w:rPr>
          <w:rFonts w:ascii="Arial" w:eastAsia="Times New Roman" w:hAnsi="Arial" w:cs="Arial"/>
          <w:b/>
          <w:bCs/>
          <w:sz w:val="30"/>
          <w:szCs w:val="30"/>
        </w:rPr>
        <w:t>three</w:t>
      </w:r>
      <w:r w:rsidRPr="00692C48">
        <w:rPr>
          <w:rFonts w:ascii="Arial" w:eastAsia="Times New Roman" w:hAnsi="Arial" w:cs="Arial"/>
          <w:b/>
          <w:bCs/>
          <w:sz w:val="30"/>
          <w:szCs w:val="30"/>
        </w:rPr>
        <w:t xml:space="preserve"> years:*</w:t>
      </w:r>
    </w:p>
    <w:p w14:paraId="6379BBCE" w14:textId="77777777" w:rsidR="0088049E" w:rsidRPr="00692C48" w:rsidRDefault="0088049E" w:rsidP="0088049E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  <w:r w:rsidRPr="00692C48">
        <w:rPr>
          <w:rFonts w:ascii="Arial" w:eastAsia="Times New Roman" w:hAnsi="Arial" w:cs="Arial"/>
          <w:b/>
          <w:bCs/>
          <w:sz w:val="30"/>
          <w:szCs w:val="3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2239"/>
        <w:gridCol w:w="2395"/>
        <w:gridCol w:w="2052"/>
        <w:gridCol w:w="837"/>
      </w:tblGrid>
      <w:tr w:rsidR="00692C48" w:rsidRPr="00692C48" w14:paraId="5A54116F" w14:textId="77777777" w:rsidTr="0088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6AB45" w14:textId="77777777" w:rsidR="0088049E" w:rsidRPr="00692C48" w:rsidRDefault="0088049E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b/>
                <w:bCs/>
                <w:szCs w:val="24"/>
              </w:rPr>
              <w:t>  Graduation Year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5634F" w14:textId="77777777" w:rsidR="0088049E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b/>
                <w:bCs/>
                <w:szCs w:val="24"/>
              </w:rPr>
              <w:t>  Positive Placement 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FC774" w14:textId="77777777" w:rsidR="0088049E" w:rsidRPr="00692C48" w:rsidRDefault="0088049E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b/>
                <w:bCs/>
                <w:szCs w:val="24"/>
              </w:rPr>
              <w:t>  Number Positively Placed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B3CA" w14:textId="77777777" w:rsidR="0088049E" w:rsidRPr="00692C48" w:rsidRDefault="0088049E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b/>
                <w:bCs/>
                <w:szCs w:val="24"/>
              </w:rPr>
              <w:t>Number of Graduates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50F98" w14:textId="77777777" w:rsidR="0088049E" w:rsidRPr="00692C48" w:rsidRDefault="0088049E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b/>
                <w:bCs/>
                <w:szCs w:val="24"/>
              </w:rPr>
              <w:t>  Track </w:t>
            </w:r>
          </w:p>
        </w:tc>
      </w:tr>
      <w:tr w:rsidR="00692C48" w:rsidRPr="00692C48" w14:paraId="5DBC609A" w14:textId="77777777" w:rsidTr="0088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DB9A5" w14:textId="77777777" w:rsidR="0088049E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7E57B" w14:textId="77777777" w:rsidR="0088049E" w:rsidRPr="00692C48" w:rsidRDefault="00692C48" w:rsidP="00692C48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NA</w:t>
            </w:r>
            <w:r w:rsidR="0088049E" w:rsidRPr="00692C48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B60CD" w14:textId="77777777" w:rsidR="0088049E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D4608" w14:textId="77777777" w:rsidR="0088049E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47C2B" w14:textId="77777777" w:rsidR="0088049E" w:rsidRPr="00692C48" w:rsidRDefault="0088049E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AAS</w:t>
            </w:r>
          </w:p>
        </w:tc>
      </w:tr>
      <w:tr w:rsidR="00692C48" w:rsidRPr="00692C48" w14:paraId="7A7BE57B" w14:textId="77777777" w:rsidTr="0088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CBC3" w14:textId="77777777" w:rsidR="0088049E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FCD30" w14:textId="77777777" w:rsidR="0088049E" w:rsidRPr="00692C48" w:rsidRDefault="00692C48" w:rsidP="00692C48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59A4" w14:textId="77777777" w:rsidR="0088049E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ED30D" w14:textId="77777777" w:rsidR="0088049E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377E8" w14:textId="77777777" w:rsidR="0088049E" w:rsidRPr="00692C48" w:rsidRDefault="0088049E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AAS</w:t>
            </w:r>
          </w:p>
        </w:tc>
      </w:tr>
      <w:tr w:rsidR="00692C48" w:rsidRPr="00692C48" w14:paraId="21BC6D55" w14:textId="77777777" w:rsidTr="00880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F9697" w14:textId="77777777" w:rsidR="0088049E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12940" w14:textId="77777777" w:rsidR="0088049E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8429D" w14:textId="77777777" w:rsidR="0088049E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023A7" w14:textId="77777777" w:rsidR="0088049E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4945C" w14:textId="77777777" w:rsidR="0088049E" w:rsidRPr="00692C48" w:rsidRDefault="0088049E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AAS</w:t>
            </w:r>
          </w:p>
        </w:tc>
      </w:tr>
    </w:tbl>
    <w:p w14:paraId="54BB1C89" w14:textId="77777777" w:rsidR="0088049E" w:rsidRPr="00692C48" w:rsidRDefault="0088049E" w:rsidP="0088049E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  <w:r w:rsidRPr="00692C48">
        <w:rPr>
          <w:rFonts w:ascii="Arial" w:eastAsia="Times New Roman" w:hAnsi="Arial" w:cs="Arial"/>
          <w:sz w:val="30"/>
          <w:szCs w:val="30"/>
        </w:rPr>
        <w:t> </w:t>
      </w:r>
    </w:p>
    <w:p w14:paraId="294298A0" w14:textId="77777777" w:rsidR="0088049E" w:rsidRPr="00692C48" w:rsidRDefault="0088049E" w:rsidP="0088049E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  <w:r w:rsidRPr="00692C48">
        <w:rPr>
          <w:rFonts w:ascii="Arial" w:eastAsia="Times New Roman" w:hAnsi="Arial" w:cs="Arial"/>
          <w:b/>
          <w:bCs/>
          <w:sz w:val="30"/>
          <w:szCs w:val="30"/>
        </w:rPr>
        <w:t>Overall RPSGT exam pass rates</w:t>
      </w:r>
      <w:r w:rsidR="00692C48" w:rsidRPr="00692C48">
        <w:rPr>
          <w:rFonts w:ascii="Arial" w:eastAsia="Times New Roman" w:hAnsi="Arial" w:cs="Arial"/>
          <w:b/>
          <w:bCs/>
          <w:sz w:val="30"/>
          <w:szCs w:val="30"/>
        </w:rPr>
        <w:t xml:space="preserve"> for the last three</w:t>
      </w:r>
      <w:r w:rsidRPr="00692C48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proofErr w:type="gramStart"/>
      <w:r w:rsidRPr="00692C48">
        <w:rPr>
          <w:rFonts w:ascii="Arial" w:eastAsia="Times New Roman" w:hAnsi="Arial" w:cs="Arial"/>
          <w:b/>
          <w:bCs/>
          <w:sz w:val="30"/>
          <w:szCs w:val="30"/>
        </w:rPr>
        <w:t>years:</w:t>
      </w:r>
      <w:r w:rsidR="009344B5">
        <w:rPr>
          <w:rFonts w:ascii="Arial" w:eastAsia="Times New Roman" w:hAnsi="Arial" w:cs="Arial"/>
          <w:b/>
          <w:bCs/>
          <w:sz w:val="30"/>
          <w:szCs w:val="30"/>
        </w:rPr>
        <w:t>*</w:t>
      </w:r>
      <w:proofErr w:type="gramEnd"/>
      <w:r w:rsidR="009344B5">
        <w:rPr>
          <w:rFonts w:ascii="Arial" w:eastAsia="Times New Roman" w:hAnsi="Arial" w:cs="Arial"/>
          <w:b/>
          <w:bCs/>
          <w:sz w:val="30"/>
          <w:szCs w:val="30"/>
        </w:rPr>
        <w:t>*</w:t>
      </w:r>
    </w:p>
    <w:p w14:paraId="7AE5F854" w14:textId="77777777" w:rsidR="0088049E" w:rsidRPr="00692C48" w:rsidRDefault="0088049E" w:rsidP="0088049E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  <w:r w:rsidRPr="00692C48">
        <w:rPr>
          <w:rFonts w:ascii="Arial" w:eastAsia="Times New Roman" w:hAnsi="Arial" w:cs="Arial"/>
          <w:sz w:val="30"/>
          <w:szCs w:val="30"/>
        </w:rPr>
        <w:t> </w:t>
      </w:r>
    </w:p>
    <w:tbl>
      <w:tblPr>
        <w:tblW w:w="9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250"/>
        <w:gridCol w:w="1620"/>
        <w:gridCol w:w="1440"/>
        <w:gridCol w:w="1440"/>
        <w:gridCol w:w="799"/>
      </w:tblGrid>
      <w:tr w:rsidR="00692C48" w:rsidRPr="00692C48" w14:paraId="24F567D1" w14:textId="77777777" w:rsidTr="009344B5">
        <w:trPr>
          <w:trHeight w:val="269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4B649" w14:textId="77777777" w:rsidR="00692C48" w:rsidRPr="00692C48" w:rsidRDefault="00692C48" w:rsidP="00692C48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b/>
                <w:bCs/>
                <w:szCs w:val="24"/>
              </w:rPr>
              <w:t>Graduation Year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1ED75" w14:textId="77777777" w:rsidR="00692C48" w:rsidRPr="00692C48" w:rsidRDefault="00692C48" w:rsidP="00692C48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b/>
                <w:bCs/>
                <w:szCs w:val="24"/>
              </w:rPr>
              <w:t>Overall Pass Rate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F5A4E" w14:textId="77777777" w:rsidR="00692C48" w:rsidRPr="00692C48" w:rsidRDefault="00692C48" w:rsidP="00692C48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b/>
                <w:bCs/>
                <w:szCs w:val="24"/>
              </w:rPr>
              <w:t>Number Passed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809AC" w14:textId="77777777" w:rsidR="00692C48" w:rsidRPr="00692C48" w:rsidRDefault="00692C48" w:rsidP="00692C48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b/>
                <w:bCs/>
                <w:szCs w:val="24"/>
              </w:rPr>
              <w:t>Number Attempted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7F32F" w14:textId="77777777" w:rsidR="00692C48" w:rsidRPr="00692C48" w:rsidRDefault="00692C48" w:rsidP="00692C48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92C48">
              <w:rPr>
                <w:rFonts w:eastAsia="Times New Roman"/>
                <w:b/>
                <w:bCs/>
                <w:szCs w:val="24"/>
              </w:rPr>
              <w:t>Number of Graduates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93AE7" w14:textId="77777777" w:rsidR="00692C48" w:rsidRPr="00692C48" w:rsidRDefault="00692C48" w:rsidP="00692C48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b/>
                <w:bCs/>
                <w:szCs w:val="24"/>
              </w:rPr>
              <w:t>Track</w:t>
            </w:r>
          </w:p>
        </w:tc>
      </w:tr>
      <w:tr w:rsidR="00692C48" w:rsidRPr="00692C48" w14:paraId="47DA5A27" w14:textId="77777777" w:rsidTr="009344B5">
        <w:trPr>
          <w:trHeight w:val="269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C83BB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2021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68FBA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4908A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B9ED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90FD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D1639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AAS</w:t>
            </w:r>
          </w:p>
        </w:tc>
      </w:tr>
      <w:tr w:rsidR="00692C48" w:rsidRPr="00692C48" w14:paraId="7E6D8F3E" w14:textId="77777777" w:rsidTr="009344B5">
        <w:trPr>
          <w:trHeight w:val="287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17505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2022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2F50A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F71A0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6DDAA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BB18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056C6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AAS</w:t>
            </w:r>
          </w:p>
        </w:tc>
      </w:tr>
      <w:tr w:rsidR="00692C48" w:rsidRPr="00692C48" w14:paraId="4654C760" w14:textId="77777777" w:rsidTr="009344B5">
        <w:trPr>
          <w:trHeight w:val="269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D28E5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6BE46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50% (</w:t>
            </w:r>
            <w:r w:rsidRPr="00692C48">
              <w:rPr>
                <w:rFonts w:eastAsia="Times New Roman"/>
                <w:i/>
                <w:sz w:val="18"/>
                <w:szCs w:val="24"/>
              </w:rPr>
              <w:t>As of 1/12/24</w:t>
            </w:r>
            <w:r w:rsidRPr="00692C48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E382E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E11C2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F92B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2E194" w14:textId="77777777" w:rsidR="00692C48" w:rsidRPr="00692C48" w:rsidRDefault="00692C48" w:rsidP="0088049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92C48">
              <w:rPr>
                <w:rFonts w:eastAsia="Times New Roman"/>
                <w:szCs w:val="24"/>
              </w:rPr>
              <w:t>AAS</w:t>
            </w:r>
          </w:p>
        </w:tc>
      </w:tr>
    </w:tbl>
    <w:p w14:paraId="3D719B32" w14:textId="77777777" w:rsidR="0088049E" w:rsidRPr="00692C48" w:rsidRDefault="0088049E" w:rsidP="0088049E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  <w:r w:rsidRPr="00692C48">
        <w:rPr>
          <w:rFonts w:ascii="Arial" w:eastAsia="Times New Roman" w:hAnsi="Arial" w:cs="Arial"/>
          <w:sz w:val="30"/>
          <w:szCs w:val="30"/>
        </w:rPr>
        <w:t> </w:t>
      </w:r>
    </w:p>
    <w:p w14:paraId="4A5BA787" w14:textId="77777777" w:rsidR="0088049E" w:rsidRPr="00692C48" w:rsidRDefault="0088049E" w:rsidP="0088049E">
      <w:pPr>
        <w:shd w:val="clear" w:color="auto" w:fill="FFFFFF"/>
        <w:spacing w:line="240" w:lineRule="auto"/>
        <w:rPr>
          <w:rFonts w:eastAsia="Times New Roman"/>
          <w:szCs w:val="20"/>
        </w:rPr>
      </w:pPr>
      <w:r w:rsidRPr="00692C48">
        <w:rPr>
          <w:rFonts w:eastAsia="Times New Roman"/>
          <w:i/>
          <w:iCs/>
          <w:szCs w:val="20"/>
        </w:rPr>
        <w:t>*Note: Positive placement results are for graduates reporting; but not all graduates responded to program correspondence, so exact placement numbers are undetermined.</w:t>
      </w:r>
    </w:p>
    <w:p w14:paraId="3936C221" w14:textId="77777777" w:rsidR="0088049E" w:rsidRPr="00692C48" w:rsidRDefault="0088049E" w:rsidP="0088049E">
      <w:pPr>
        <w:shd w:val="clear" w:color="auto" w:fill="FFFFFF"/>
        <w:spacing w:line="240" w:lineRule="auto"/>
        <w:rPr>
          <w:rFonts w:eastAsia="Times New Roman"/>
          <w:szCs w:val="20"/>
        </w:rPr>
      </w:pPr>
      <w:r w:rsidRPr="00692C48">
        <w:rPr>
          <w:rFonts w:eastAsia="Times New Roman"/>
          <w:szCs w:val="20"/>
        </w:rPr>
        <w:t>  </w:t>
      </w:r>
    </w:p>
    <w:p w14:paraId="04C24EE6" w14:textId="77777777" w:rsidR="001C044D" w:rsidRPr="00692C48" w:rsidRDefault="00692C48">
      <w:pPr>
        <w:rPr>
          <w:rFonts w:eastAsia="Times New Roman"/>
          <w:i/>
          <w:iCs/>
          <w:szCs w:val="20"/>
        </w:rPr>
      </w:pPr>
      <w:r w:rsidRPr="00692C48">
        <w:rPr>
          <w:szCs w:val="20"/>
        </w:rPr>
        <w:t>**</w:t>
      </w:r>
      <w:r w:rsidRPr="00692C48">
        <w:rPr>
          <w:rFonts w:eastAsia="Times New Roman"/>
          <w:i/>
          <w:iCs/>
          <w:szCs w:val="20"/>
        </w:rPr>
        <w:t>RPSGT Exam Pass Rates are taken from the BRPT Annual School Report. The reporting cycle is between Sept. 1st – Aug. 31st (of the subsequent year). The program graduated the first class of students in 2023, with the years 2021 &amp; 2022 spent as development &amp; instructional periods.</w:t>
      </w:r>
    </w:p>
    <w:p w14:paraId="2D59780A" w14:textId="77777777" w:rsidR="00692C48" w:rsidRPr="00692C48" w:rsidRDefault="00692C48">
      <w:pPr>
        <w:rPr>
          <w:rFonts w:eastAsia="Times New Roman"/>
          <w:i/>
          <w:iCs/>
          <w:szCs w:val="20"/>
        </w:rPr>
      </w:pPr>
    </w:p>
    <w:p w14:paraId="5C5EF119" w14:textId="77777777" w:rsidR="00692C48" w:rsidRPr="00692C48" w:rsidRDefault="009344B5" w:rsidP="00692C48">
      <w:pPr>
        <w:shd w:val="clear" w:color="auto" w:fill="FFFFFF"/>
        <w:spacing w:line="240" w:lineRule="auto"/>
        <w:rPr>
          <w:rFonts w:eastAsia="Times New Roman"/>
          <w:szCs w:val="20"/>
        </w:rPr>
      </w:pPr>
      <w:r>
        <w:rPr>
          <w:rFonts w:eastAsia="Times New Roman"/>
          <w:i/>
          <w:iCs/>
          <w:szCs w:val="20"/>
        </w:rPr>
        <w:t>***</w:t>
      </w:r>
      <w:r w:rsidR="00692C48" w:rsidRPr="00692C48">
        <w:rPr>
          <w:rFonts w:eastAsia="Times New Roman"/>
          <w:i/>
          <w:iCs/>
          <w:szCs w:val="20"/>
        </w:rPr>
        <w:t xml:space="preserve"> Positive placement and pass rates updated 1/12/2024.</w:t>
      </w:r>
    </w:p>
    <w:sectPr w:rsidR="00692C48" w:rsidRPr="00692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9E"/>
    <w:rsid w:val="001C044D"/>
    <w:rsid w:val="00297DC2"/>
    <w:rsid w:val="00692C48"/>
    <w:rsid w:val="006D26E0"/>
    <w:rsid w:val="0088049E"/>
    <w:rsid w:val="009344B5"/>
    <w:rsid w:val="00B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E9F2"/>
  <w15:chartTrackingRefBased/>
  <w15:docId w15:val="{CA54FD3C-F847-4FD9-B889-8E26C6CE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88049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049E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8049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88049E"/>
    <w:rPr>
      <w:b/>
      <w:bCs/>
    </w:rPr>
  </w:style>
  <w:style w:type="character" w:styleId="Emphasis">
    <w:name w:val="Emphasis"/>
    <w:basedOn w:val="DefaultParagraphFont"/>
    <w:uiPriority w:val="20"/>
    <w:qFormat/>
    <w:rsid w:val="00880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Wiggins</dc:creator>
  <cp:keywords/>
  <dc:description/>
  <cp:lastModifiedBy>Annquinette S. King</cp:lastModifiedBy>
  <cp:revision>2</cp:revision>
  <dcterms:created xsi:type="dcterms:W3CDTF">2024-01-12T15:28:00Z</dcterms:created>
  <dcterms:modified xsi:type="dcterms:W3CDTF">2024-01-12T15:28:00Z</dcterms:modified>
</cp:coreProperties>
</file>